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6EA8C13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405115">
              <w:rPr>
                <w:rFonts w:ascii="Tw Cen MT" w:hAnsi="Tw Cen MT"/>
                <w:b/>
                <w:sz w:val="28"/>
                <w:szCs w:val="28"/>
              </w:rPr>
              <w:t>PC1EE</w:t>
            </w:r>
            <w:r w:rsidR="00DD2F91">
              <w:rPr>
                <w:rFonts w:ascii="Tw Cen MT" w:hAnsi="Tw Cen MT"/>
                <w:b/>
                <w:sz w:val="28"/>
                <w:szCs w:val="28"/>
              </w:rPr>
              <w:t>202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48908A57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5916C7">
        <w:rPr>
          <w:rFonts w:ascii="Tw Cen MT" w:hAnsi="Tw Cen MT"/>
          <w:sz w:val="28"/>
          <w:szCs w:val="26"/>
        </w:rPr>
        <w:t>January /February 2024</w:t>
      </w:r>
    </w:p>
    <w:p w14:paraId="7061E8C0" w14:textId="3999F0F9" w:rsidR="00F71A3D" w:rsidRPr="00405115" w:rsidRDefault="00405115" w:rsidP="00F71A3D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6"/>
        </w:rPr>
      </w:pPr>
      <w:r w:rsidRPr="00405115">
        <w:rPr>
          <w:rFonts w:ascii="Tw Cen MT" w:hAnsi="Tw Cen MT"/>
          <w:b/>
          <w:bCs/>
          <w:sz w:val="28"/>
          <w:szCs w:val="26"/>
        </w:rPr>
        <w:t>ELECTROMAGNETIC FIELDS</w:t>
      </w:r>
    </w:p>
    <w:p w14:paraId="772AFEF7" w14:textId="335D502A" w:rsidR="00F71A3D" w:rsidRPr="0040511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 w:rsidRPr="00405115">
        <w:rPr>
          <w:rFonts w:ascii="Tw Cen MT" w:hAnsi="Tw Cen MT"/>
          <w:sz w:val="28"/>
          <w:szCs w:val="26"/>
        </w:rPr>
        <w:t>(</w:t>
      </w:r>
      <w:r w:rsidR="005916C7" w:rsidRPr="00405115">
        <w:rPr>
          <w:rFonts w:ascii="Tw Cen MT" w:hAnsi="Tw Cen MT"/>
          <w:sz w:val="28"/>
          <w:szCs w:val="26"/>
        </w:rPr>
        <w:t>EEE</w:t>
      </w:r>
      <w:r w:rsidRPr="00405115">
        <w:rPr>
          <w:rFonts w:ascii="Tw Cen MT" w:hAnsi="Tw Cen MT"/>
          <w:sz w:val="28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9D5DA33" w14:textId="77777777" w:rsidR="00972DEF" w:rsidRDefault="00F71A3D" w:rsidP="00F71A3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</w:t>
      </w:r>
    </w:p>
    <w:p w14:paraId="144B3526" w14:textId="0CCC1658" w:rsidR="00C24FBD" w:rsidRPr="00C24FBD" w:rsidRDefault="006E3FAC" w:rsidP="00C24F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C24FBD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</w:t>
      </w:r>
      <w:r w:rsidR="00C24FBD">
        <w:rPr>
          <w:rFonts w:ascii="Times New Roman" w:eastAsia="Calibri" w:hAnsi="Times New Roman" w:cs="Times New Roman"/>
          <w:b/>
          <w:sz w:val="24"/>
          <w:szCs w:val="24"/>
          <w:u w:val="single"/>
        </w:rPr>
        <w:t>-</w:t>
      </w:r>
      <w:r w:rsidRPr="00C24FBD">
        <w:rPr>
          <w:rFonts w:ascii="Times New Roman" w:eastAsia="Calibri" w:hAnsi="Times New Roman" w:cs="Times New Roman"/>
          <w:b/>
          <w:sz w:val="24"/>
          <w:szCs w:val="24"/>
          <w:u w:val="single"/>
        </w:rPr>
        <w:t>A</w:t>
      </w:r>
    </w:p>
    <w:p w14:paraId="672731F7" w14:textId="0964C820" w:rsidR="006E3FAC" w:rsidRPr="00EE29C7" w:rsidRDefault="006E3FAC" w:rsidP="00C24FBD">
      <w:pPr>
        <w:pStyle w:val="ListParagraph"/>
        <w:spacing w:after="0" w:line="240" w:lineRule="auto"/>
        <w:ind w:left="360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EE29C7">
        <w:rPr>
          <w:rFonts w:ascii="Times New Roman" w:eastAsia="Calibri" w:hAnsi="Times New Roman" w:cs="Times New Roman"/>
          <w:b/>
          <w:sz w:val="24"/>
          <w:szCs w:val="24"/>
        </w:rPr>
        <w:t>5X2=10</w:t>
      </w:r>
      <w:r w:rsidR="00C24FBD">
        <w:rPr>
          <w:rFonts w:ascii="Times New Roman" w:eastAsia="Calibri" w:hAnsi="Times New Roman" w:cs="Times New Roman"/>
          <w:b/>
          <w:sz w:val="24"/>
          <w:szCs w:val="24"/>
        </w:rPr>
        <w:t>M</w:t>
      </w:r>
    </w:p>
    <w:tbl>
      <w:tblPr>
        <w:tblW w:w="10848" w:type="dxa"/>
        <w:tblLook w:val="04A0" w:firstRow="1" w:lastRow="0" w:firstColumn="1" w:lastColumn="0" w:noHBand="0" w:noVBand="1"/>
      </w:tblPr>
      <w:tblGrid>
        <w:gridCol w:w="704"/>
        <w:gridCol w:w="7796"/>
        <w:gridCol w:w="708"/>
        <w:gridCol w:w="797"/>
        <w:gridCol w:w="843"/>
      </w:tblGrid>
      <w:tr w:rsidR="006E3FAC" w:rsidRPr="00EE29C7" w14:paraId="7DB08316" w14:textId="77777777" w:rsidTr="00142FF0">
        <w:tc>
          <w:tcPr>
            <w:tcW w:w="704" w:type="dxa"/>
            <w:shd w:val="clear" w:color="auto" w:fill="auto"/>
          </w:tcPr>
          <w:p w14:paraId="649DEF39" w14:textId="77777777" w:rsidR="006E3FAC" w:rsidRPr="00EE29C7" w:rsidRDefault="006E3FAC" w:rsidP="00C24FB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8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14:paraId="19EF4AA8" w14:textId="77777777" w:rsidR="006E3FAC" w:rsidRPr="00EE29C7" w:rsidRDefault="006E3FAC" w:rsidP="00E009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Explain the Gauss law.</w:t>
            </w:r>
          </w:p>
        </w:tc>
        <w:tc>
          <w:tcPr>
            <w:tcW w:w="708" w:type="dxa"/>
            <w:shd w:val="clear" w:color="auto" w:fill="auto"/>
          </w:tcPr>
          <w:p w14:paraId="0C0FC68E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  <w:shd w:val="clear" w:color="auto" w:fill="auto"/>
          </w:tcPr>
          <w:p w14:paraId="5440FFEA" w14:textId="3CBED8B4" w:rsidR="006E3FAC" w:rsidRPr="00EE29C7" w:rsidRDefault="00C24FBD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6E3FAC" w:rsidRPr="00EE29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  <w:shd w:val="clear" w:color="auto" w:fill="auto"/>
          </w:tcPr>
          <w:p w14:paraId="5CA6950A" w14:textId="12D27126" w:rsidR="006E3FAC" w:rsidRPr="00EE29C7" w:rsidRDefault="00C24FBD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E3FAC" w:rsidRPr="00EE29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3FAC" w:rsidRPr="00EE29C7" w14:paraId="36ADC766" w14:textId="77777777" w:rsidTr="00142FF0">
        <w:tc>
          <w:tcPr>
            <w:tcW w:w="704" w:type="dxa"/>
            <w:shd w:val="clear" w:color="auto" w:fill="auto"/>
          </w:tcPr>
          <w:p w14:paraId="77A1D6C1" w14:textId="77777777" w:rsidR="006E3FAC" w:rsidRPr="00EE29C7" w:rsidRDefault="006E3FAC" w:rsidP="00C24FB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8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14:paraId="16B89C62" w14:textId="77777777" w:rsidR="006E3FAC" w:rsidRPr="00EE29C7" w:rsidRDefault="006E3FAC" w:rsidP="00E009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What is the difference between conduction and convection current density?</w:t>
            </w:r>
          </w:p>
        </w:tc>
        <w:tc>
          <w:tcPr>
            <w:tcW w:w="708" w:type="dxa"/>
            <w:shd w:val="clear" w:color="auto" w:fill="auto"/>
          </w:tcPr>
          <w:p w14:paraId="43540F3A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  <w:shd w:val="clear" w:color="auto" w:fill="auto"/>
          </w:tcPr>
          <w:p w14:paraId="0AD903AF" w14:textId="7A311CEA" w:rsidR="006E3FAC" w:rsidRPr="00EE29C7" w:rsidRDefault="00C24FBD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6E3FAC" w:rsidRPr="00EE29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  <w:shd w:val="clear" w:color="auto" w:fill="auto"/>
          </w:tcPr>
          <w:p w14:paraId="426EFB5C" w14:textId="3D381C44" w:rsidR="006E3FAC" w:rsidRPr="00EE29C7" w:rsidRDefault="00C24FBD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E3FAC" w:rsidRPr="00EE29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3FAC" w:rsidRPr="00EE29C7" w14:paraId="27B12A65" w14:textId="77777777" w:rsidTr="00142FF0">
        <w:tc>
          <w:tcPr>
            <w:tcW w:w="704" w:type="dxa"/>
            <w:shd w:val="clear" w:color="auto" w:fill="auto"/>
          </w:tcPr>
          <w:p w14:paraId="43C758C4" w14:textId="77777777" w:rsidR="006E3FAC" w:rsidRPr="00EE29C7" w:rsidRDefault="006E3FAC" w:rsidP="00C24FB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8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14:paraId="51A52055" w14:textId="607FABBE" w:rsidR="006E3FAC" w:rsidRPr="00EE29C7" w:rsidRDefault="00142FF0" w:rsidP="00E00924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Write alternate forms of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Biot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savart’s law.</w:t>
            </w:r>
          </w:p>
        </w:tc>
        <w:tc>
          <w:tcPr>
            <w:tcW w:w="708" w:type="dxa"/>
            <w:shd w:val="clear" w:color="auto" w:fill="auto"/>
          </w:tcPr>
          <w:p w14:paraId="46D64182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  <w:shd w:val="clear" w:color="auto" w:fill="auto"/>
          </w:tcPr>
          <w:p w14:paraId="249BEFE5" w14:textId="4ED3B668" w:rsidR="006E3FAC" w:rsidRPr="00EE29C7" w:rsidRDefault="00C24FBD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6E3FAC" w:rsidRPr="00EE29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3" w:type="dxa"/>
            <w:shd w:val="clear" w:color="auto" w:fill="auto"/>
          </w:tcPr>
          <w:p w14:paraId="0D4EEB9A" w14:textId="7CC85BFD" w:rsidR="006E3FAC" w:rsidRPr="00EE29C7" w:rsidRDefault="00C24FBD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E3FAC" w:rsidRPr="00EE29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3FAC" w:rsidRPr="00EE29C7" w14:paraId="7CBF50FA" w14:textId="77777777" w:rsidTr="00142FF0">
        <w:tc>
          <w:tcPr>
            <w:tcW w:w="704" w:type="dxa"/>
            <w:shd w:val="clear" w:color="auto" w:fill="auto"/>
          </w:tcPr>
          <w:p w14:paraId="52B4280D" w14:textId="77777777" w:rsidR="006E3FAC" w:rsidRPr="00EE29C7" w:rsidRDefault="006E3FAC" w:rsidP="00C24FB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8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14:paraId="64715FE0" w14:textId="77777777" w:rsidR="006E3FAC" w:rsidRPr="00EE29C7" w:rsidRDefault="006E3FAC" w:rsidP="00E009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Write the expression for force on a differential current element in magnetic fields.</w:t>
            </w:r>
          </w:p>
        </w:tc>
        <w:tc>
          <w:tcPr>
            <w:tcW w:w="708" w:type="dxa"/>
            <w:shd w:val="clear" w:color="auto" w:fill="auto"/>
          </w:tcPr>
          <w:p w14:paraId="6C77F674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  <w:shd w:val="clear" w:color="auto" w:fill="auto"/>
          </w:tcPr>
          <w:p w14:paraId="5136B76D" w14:textId="0FC83E0B" w:rsidR="006E3FAC" w:rsidRPr="00EE29C7" w:rsidRDefault="00C24FBD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6E3FAC" w:rsidRPr="00EE29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3" w:type="dxa"/>
            <w:shd w:val="clear" w:color="auto" w:fill="auto"/>
          </w:tcPr>
          <w:p w14:paraId="3B27B108" w14:textId="0CCF9104" w:rsidR="006E3FAC" w:rsidRPr="00EE29C7" w:rsidRDefault="00C24FBD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E3FAC" w:rsidRPr="00EE29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3FAC" w:rsidRPr="00EE29C7" w14:paraId="6DCE0131" w14:textId="77777777" w:rsidTr="00142FF0">
        <w:tc>
          <w:tcPr>
            <w:tcW w:w="704" w:type="dxa"/>
            <w:shd w:val="clear" w:color="auto" w:fill="auto"/>
          </w:tcPr>
          <w:p w14:paraId="52927530" w14:textId="77777777" w:rsidR="006E3FAC" w:rsidRPr="00EE29C7" w:rsidRDefault="006E3FAC" w:rsidP="00C24FB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8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14:paraId="57A6A1B4" w14:textId="77777777" w:rsidR="006E3FAC" w:rsidRPr="00EE29C7" w:rsidRDefault="006E3FAC" w:rsidP="00E00924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Differentiate between the statically and dynamically induced emfs.</w:t>
            </w:r>
          </w:p>
        </w:tc>
        <w:tc>
          <w:tcPr>
            <w:tcW w:w="708" w:type="dxa"/>
            <w:shd w:val="clear" w:color="auto" w:fill="auto"/>
          </w:tcPr>
          <w:p w14:paraId="2E966C7B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  <w:shd w:val="clear" w:color="auto" w:fill="auto"/>
          </w:tcPr>
          <w:p w14:paraId="5BCC6859" w14:textId="2E625B6A" w:rsidR="006E3FAC" w:rsidRPr="00EE29C7" w:rsidRDefault="00C24FBD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6E3FAC" w:rsidRPr="00EE29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3" w:type="dxa"/>
            <w:shd w:val="clear" w:color="auto" w:fill="auto"/>
          </w:tcPr>
          <w:p w14:paraId="4BCC0AFA" w14:textId="0984EE65" w:rsidR="006E3FAC" w:rsidRPr="00EE29C7" w:rsidRDefault="00C24FBD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E3FAC" w:rsidRPr="00EE29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474DCEB3" w14:textId="77777777" w:rsidR="00142FF0" w:rsidRDefault="00142FF0" w:rsidP="006E3F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61A3F094" w14:textId="0EFF87E4" w:rsidR="00C24FBD" w:rsidRPr="00C24FBD" w:rsidRDefault="006E3FAC" w:rsidP="006E3F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C24FBD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PART-B</w:t>
      </w:r>
    </w:p>
    <w:p w14:paraId="4DE6C83D" w14:textId="7C357DF1" w:rsidR="006E3FAC" w:rsidRPr="00C24FBD" w:rsidRDefault="006E3FAC" w:rsidP="00C24FBD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EE29C7">
        <w:rPr>
          <w:rFonts w:ascii="Times New Roman" w:eastAsia="Calibri" w:hAnsi="Times New Roman" w:cs="Times New Roman"/>
          <w:b/>
          <w:sz w:val="24"/>
          <w:szCs w:val="24"/>
        </w:rPr>
        <w:t>5X10=50M</w:t>
      </w:r>
    </w:p>
    <w:tbl>
      <w:tblPr>
        <w:tblW w:w="10845" w:type="dxa"/>
        <w:tblLook w:val="04A0" w:firstRow="1" w:lastRow="0" w:firstColumn="1" w:lastColumn="0" w:noHBand="0" w:noVBand="1"/>
      </w:tblPr>
      <w:tblGrid>
        <w:gridCol w:w="701"/>
        <w:gridCol w:w="7941"/>
        <w:gridCol w:w="670"/>
        <w:gridCol w:w="794"/>
        <w:gridCol w:w="739"/>
      </w:tblGrid>
      <w:tr w:rsidR="006E3FAC" w:rsidRPr="00EE29C7" w14:paraId="78968250" w14:textId="77777777" w:rsidTr="00142FF0">
        <w:tc>
          <w:tcPr>
            <w:tcW w:w="10845" w:type="dxa"/>
            <w:gridSpan w:val="5"/>
            <w:shd w:val="clear" w:color="auto" w:fill="auto"/>
          </w:tcPr>
          <w:p w14:paraId="5681EE79" w14:textId="77777777" w:rsidR="006E3FAC" w:rsidRDefault="006E3FAC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  <w:p w14:paraId="299C9F42" w14:textId="77777777" w:rsidR="00767320" w:rsidRPr="00EE29C7" w:rsidRDefault="00767320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3FAC" w:rsidRPr="00EE29C7" w14:paraId="3B32000D" w14:textId="77777777" w:rsidTr="00142FF0">
        <w:tc>
          <w:tcPr>
            <w:tcW w:w="701" w:type="dxa"/>
            <w:shd w:val="clear" w:color="auto" w:fill="auto"/>
          </w:tcPr>
          <w:p w14:paraId="41122103" w14:textId="2B2D7BF7" w:rsidR="006E3FAC" w:rsidRPr="00EE29C7" w:rsidRDefault="006E3FAC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4F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1" w:type="dxa"/>
            <w:shd w:val="clear" w:color="auto" w:fill="auto"/>
          </w:tcPr>
          <w:p w14:paraId="6F8943EF" w14:textId="18461402" w:rsidR="006E3FAC" w:rsidRPr="00EE29C7" w:rsidRDefault="006E3FAC" w:rsidP="006E3F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 xml:space="preserve">A point charge of 10 C is located at (1,1,2) in free space, while a charge of 1 C is at (4,1,3). Find the </w:t>
            </w:r>
            <w:r w:rsidR="00142FF0">
              <w:rPr>
                <w:rFonts w:ascii="Times New Roman" w:hAnsi="Times New Roman" w:cs="Times New Roman"/>
                <w:sz w:val="24"/>
                <w:szCs w:val="24"/>
              </w:rPr>
              <w:t>vector force between the charges.</w:t>
            </w:r>
          </w:p>
        </w:tc>
        <w:tc>
          <w:tcPr>
            <w:tcW w:w="670" w:type="dxa"/>
            <w:shd w:val="clear" w:color="auto" w:fill="auto"/>
          </w:tcPr>
          <w:p w14:paraId="00000B7C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  <w:shd w:val="clear" w:color="auto" w:fill="auto"/>
          </w:tcPr>
          <w:p w14:paraId="1CC537A4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36" w:type="dxa"/>
            <w:shd w:val="clear" w:color="auto" w:fill="auto"/>
          </w:tcPr>
          <w:p w14:paraId="54F44CC5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6E3FAC" w:rsidRPr="00EE29C7" w14:paraId="5C0A7ED9" w14:textId="77777777" w:rsidTr="00142FF0">
        <w:trPr>
          <w:trHeight w:val="329"/>
        </w:trPr>
        <w:tc>
          <w:tcPr>
            <w:tcW w:w="701" w:type="dxa"/>
            <w:shd w:val="clear" w:color="auto" w:fill="auto"/>
          </w:tcPr>
          <w:p w14:paraId="0838CE70" w14:textId="77777777" w:rsidR="006E3FAC" w:rsidRPr="00EE29C7" w:rsidRDefault="006E3FAC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1" w:type="dxa"/>
            <w:shd w:val="clear" w:color="auto" w:fill="auto"/>
          </w:tcPr>
          <w:p w14:paraId="06545EC1" w14:textId="77777777" w:rsidR="006E3FAC" w:rsidRPr="00EE29C7" w:rsidRDefault="006E3FAC" w:rsidP="006E3FA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bCs/>
                <w:sz w:val="24"/>
                <w:szCs w:val="24"/>
              </w:rPr>
              <w:t>Obtain</w:t>
            </w:r>
            <w:r w:rsidRPr="00EE29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E29C7">
              <w:rPr>
                <w:rFonts w:ascii="Times New Roman" w:hAnsi="Times New Roman" w:cs="Times New Roman"/>
                <w:bCs/>
                <w:sz w:val="24"/>
                <w:szCs w:val="24"/>
              </w:rPr>
              <w:t>an expression</w:t>
            </w:r>
            <w:r w:rsidRPr="00EE29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E29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for electric field intensity due to an infinite sheet of charge having a uniform surface charge density of </w:t>
            </w:r>
            <w:proofErr w:type="spellStart"/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ρ</w:t>
            </w:r>
            <w:r w:rsidRPr="00EE29C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s</w:t>
            </w:r>
            <w:proofErr w:type="spellEnd"/>
            <w:r w:rsidRPr="00EE29C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shd w:val="clear" w:color="auto" w:fill="auto"/>
          </w:tcPr>
          <w:p w14:paraId="6DC3D133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  <w:shd w:val="clear" w:color="auto" w:fill="auto"/>
          </w:tcPr>
          <w:p w14:paraId="0C3D8F7C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36" w:type="dxa"/>
            <w:shd w:val="clear" w:color="auto" w:fill="auto"/>
          </w:tcPr>
          <w:p w14:paraId="30B64890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E3FAC" w:rsidRPr="00EE29C7" w14:paraId="3D8D9880" w14:textId="77777777" w:rsidTr="00142FF0">
        <w:tc>
          <w:tcPr>
            <w:tcW w:w="10845" w:type="dxa"/>
            <w:gridSpan w:val="5"/>
            <w:shd w:val="clear" w:color="auto" w:fill="auto"/>
          </w:tcPr>
          <w:p w14:paraId="19B13010" w14:textId="77777777" w:rsidR="006E3FAC" w:rsidRPr="00EE29C7" w:rsidRDefault="006E3FAC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E3FAC" w:rsidRPr="00EE29C7" w14:paraId="015E59B9" w14:textId="77777777" w:rsidTr="00142FF0">
        <w:tc>
          <w:tcPr>
            <w:tcW w:w="701" w:type="dxa"/>
            <w:shd w:val="clear" w:color="auto" w:fill="auto"/>
          </w:tcPr>
          <w:p w14:paraId="7C20334C" w14:textId="0AF97E7D" w:rsidR="006E3FAC" w:rsidRPr="00EE29C7" w:rsidRDefault="006E3FAC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4F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1" w:type="dxa"/>
            <w:shd w:val="clear" w:color="auto" w:fill="auto"/>
          </w:tcPr>
          <w:p w14:paraId="7A5CF1C7" w14:textId="77777777" w:rsidR="006E3FAC" w:rsidRPr="00EE29C7" w:rsidRDefault="006E3FAC" w:rsidP="006E3FA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50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State and explain Coulomb's law for the vector force between the two point-charges in free space.</w:t>
            </w:r>
          </w:p>
        </w:tc>
        <w:tc>
          <w:tcPr>
            <w:tcW w:w="670" w:type="dxa"/>
            <w:shd w:val="clear" w:color="auto" w:fill="auto"/>
          </w:tcPr>
          <w:p w14:paraId="5AB45335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  <w:shd w:val="clear" w:color="auto" w:fill="auto"/>
          </w:tcPr>
          <w:p w14:paraId="52E8F218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36" w:type="dxa"/>
            <w:shd w:val="clear" w:color="auto" w:fill="auto"/>
          </w:tcPr>
          <w:p w14:paraId="4D9C5464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E3FAC" w:rsidRPr="00EE29C7" w14:paraId="6B6ACCBA" w14:textId="77777777" w:rsidTr="00142FF0">
        <w:tc>
          <w:tcPr>
            <w:tcW w:w="701" w:type="dxa"/>
            <w:shd w:val="clear" w:color="auto" w:fill="auto"/>
          </w:tcPr>
          <w:p w14:paraId="1BA4B612" w14:textId="77777777" w:rsidR="006E3FAC" w:rsidRPr="00EE29C7" w:rsidRDefault="006E3FAC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1" w:type="dxa"/>
            <w:shd w:val="clear" w:color="auto" w:fill="auto"/>
          </w:tcPr>
          <w:p w14:paraId="18E99C4C" w14:textId="77777777" w:rsidR="006E3FAC" w:rsidRPr="00EE29C7" w:rsidRDefault="006E3FAC" w:rsidP="006E3FA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50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 xml:space="preserve">Point charges of 1 </w:t>
            </w:r>
            <w:proofErr w:type="spellStart"/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μC</w:t>
            </w:r>
            <w:proofErr w:type="spellEnd"/>
            <w:r w:rsidRPr="00EE29C7">
              <w:rPr>
                <w:rFonts w:ascii="Times New Roman" w:hAnsi="Times New Roman" w:cs="Times New Roman"/>
                <w:sz w:val="24"/>
                <w:szCs w:val="24"/>
              </w:rPr>
              <w:t xml:space="preserve"> and -1 </w:t>
            </w:r>
            <w:proofErr w:type="spellStart"/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μC</w:t>
            </w:r>
            <w:proofErr w:type="spellEnd"/>
            <w:r w:rsidRPr="00EE29C7">
              <w:rPr>
                <w:rFonts w:ascii="Times New Roman" w:hAnsi="Times New Roman" w:cs="Times New Roman"/>
                <w:sz w:val="24"/>
                <w:szCs w:val="24"/>
              </w:rPr>
              <w:t xml:space="preserve"> are located at (0,0,1) m and (0,</w:t>
            </w:r>
            <w:proofErr w:type="gramStart"/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0,-</w:t>
            </w:r>
            <w:proofErr w:type="gramEnd"/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1) m respectively in free space. Find the potential at (0,3,4) m</w:t>
            </w:r>
          </w:p>
        </w:tc>
        <w:tc>
          <w:tcPr>
            <w:tcW w:w="670" w:type="dxa"/>
            <w:shd w:val="clear" w:color="auto" w:fill="auto"/>
          </w:tcPr>
          <w:p w14:paraId="551DC0B9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  <w:shd w:val="clear" w:color="auto" w:fill="auto"/>
          </w:tcPr>
          <w:p w14:paraId="717768BC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36" w:type="dxa"/>
            <w:shd w:val="clear" w:color="auto" w:fill="auto"/>
          </w:tcPr>
          <w:p w14:paraId="0CF9EFA2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6E3FAC" w:rsidRPr="00EE29C7" w14:paraId="69BF78D9" w14:textId="77777777" w:rsidTr="00142FF0">
        <w:tc>
          <w:tcPr>
            <w:tcW w:w="10845" w:type="dxa"/>
            <w:gridSpan w:val="5"/>
            <w:shd w:val="clear" w:color="auto" w:fill="auto"/>
          </w:tcPr>
          <w:p w14:paraId="161FE9DB" w14:textId="77777777" w:rsidR="00142FF0" w:rsidRDefault="00142FF0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B3CE238" w14:textId="7C0CE7A7" w:rsidR="006E3FAC" w:rsidRPr="00EE29C7" w:rsidRDefault="006E3FAC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6E3FAC" w:rsidRPr="00EE29C7" w14:paraId="29E9FB7E" w14:textId="77777777" w:rsidTr="00142FF0">
        <w:tc>
          <w:tcPr>
            <w:tcW w:w="701" w:type="dxa"/>
            <w:shd w:val="clear" w:color="auto" w:fill="auto"/>
          </w:tcPr>
          <w:p w14:paraId="718C1C6F" w14:textId="20762707" w:rsidR="006E3FAC" w:rsidRPr="00EE29C7" w:rsidRDefault="006E3FAC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24F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1" w:type="dxa"/>
            <w:shd w:val="clear" w:color="auto" w:fill="auto"/>
          </w:tcPr>
          <w:p w14:paraId="272BB4FA" w14:textId="77777777" w:rsidR="006E3FAC" w:rsidRPr="00EE29C7" w:rsidRDefault="006E3FAC" w:rsidP="006E3FA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Obtain the expression for electric potential due to a dipole.</w:t>
            </w:r>
          </w:p>
        </w:tc>
        <w:tc>
          <w:tcPr>
            <w:tcW w:w="670" w:type="dxa"/>
            <w:shd w:val="clear" w:color="auto" w:fill="auto"/>
          </w:tcPr>
          <w:p w14:paraId="52CAAEF7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  <w:shd w:val="clear" w:color="auto" w:fill="auto"/>
          </w:tcPr>
          <w:p w14:paraId="44A712E5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36" w:type="dxa"/>
            <w:shd w:val="clear" w:color="auto" w:fill="auto"/>
          </w:tcPr>
          <w:p w14:paraId="588CBAE0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E3FAC" w:rsidRPr="00EE29C7" w14:paraId="341F2F11" w14:textId="77777777" w:rsidTr="00142FF0">
        <w:tc>
          <w:tcPr>
            <w:tcW w:w="701" w:type="dxa"/>
            <w:shd w:val="clear" w:color="auto" w:fill="auto"/>
          </w:tcPr>
          <w:p w14:paraId="1061DBA1" w14:textId="77777777" w:rsidR="006E3FAC" w:rsidRPr="00EE29C7" w:rsidRDefault="006E3FAC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1" w:type="dxa"/>
            <w:shd w:val="clear" w:color="auto" w:fill="auto"/>
          </w:tcPr>
          <w:p w14:paraId="15337493" w14:textId="00006A8B" w:rsidR="006E3FAC" w:rsidRPr="00EE29C7" w:rsidRDefault="006E3FAC" w:rsidP="006E3FA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A potential distribution is given by V = 5y</w:t>
            </w:r>
            <w:r w:rsidRPr="00EE29C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 xml:space="preserve"> + 10x. Determine the electric field intensity</w:t>
            </w:r>
            <w:r w:rsidRPr="00EE29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bCs/>
                      <w:iCs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E</m:t>
                  </m:r>
                </m:e>
              </m:acc>
            </m:oMath>
            <w:r w:rsidRPr="00EE29C7">
              <w:rPr>
                <w:rFonts w:ascii="Times New Roman" w:hAnsi="Times New Roman" w:cs="Times New Roman"/>
                <w:sz w:val="24"/>
                <w:szCs w:val="24"/>
              </w:rPr>
              <w:t xml:space="preserve"> at points (0, 0, 0) and (10, 2, 0).</w:t>
            </w:r>
          </w:p>
        </w:tc>
        <w:tc>
          <w:tcPr>
            <w:tcW w:w="670" w:type="dxa"/>
            <w:shd w:val="clear" w:color="auto" w:fill="auto"/>
          </w:tcPr>
          <w:p w14:paraId="720BF102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  <w:shd w:val="clear" w:color="auto" w:fill="auto"/>
          </w:tcPr>
          <w:p w14:paraId="4F29D01D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36" w:type="dxa"/>
            <w:shd w:val="clear" w:color="auto" w:fill="auto"/>
          </w:tcPr>
          <w:p w14:paraId="1221C214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6E3FAC" w:rsidRPr="00EE29C7" w14:paraId="389FC6AA" w14:textId="77777777" w:rsidTr="00142FF0">
        <w:tc>
          <w:tcPr>
            <w:tcW w:w="10845" w:type="dxa"/>
            <w:gridSpan w:val="5"/>
            <w:shd w:val="clear" w:color="auto" w:fill="auto"/>
          </w:tcPr>
          <w:p w14:paraId="2B5D62B0" w14:textId="77777777" w:rsidR="006E3FAC" w:rsidRPr="00EE29C7" w:rsidRDefault="006E3FAC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E3FAC" w:rsidRPr="00EE29C7" w14:paraId="06B40BA7" w14:textId="77777777" w:rsidTr="00142FF0">
        <w:tc>
          <w:tcPr>
            <w:tcW w:w="701" w:type="dxa"/>
            <w:shd w:val="clear" w:color="auto" w:fill="auto"/>
          </w:tcPr>
          <w:p w14:paraId="64954198" w14:textId="6FC3F20F" w:rsidR="006E3FAC" w:rsidRPr="00EE29C7" w:rsidRDefault="006E3FAC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24F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1" w:type="dxa"/>
            <w:shd w:val="clear" w:color="auto" w:fill="auto"/>
          </w:tcPr>
          <w:p w14:paraId="4D025C41" w14:textId="77777777" w:rsidR="006E3FAC" w:rsidRPr="00EE29C7" w:rsidRDefault="006E3FAC" w:rsidP="006E3FA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5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Derive the expression for equation of continuity for steady currents.</w:t>
            </w:r>
          </w:p>
        </w:tc>
        <w:tc>
          <w:tcPr>
            <w:tcW w:w="670" w:type="dxa"/>
            <w:shd w:val="clear" w:color="auto" w:fill="auto"/>
          </w:tcPr>
          <w:p w14:paraId="6E9A0300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  <w:shd w:val="clear" w:color="auto" w:fill="auto"/>
          </w:tcPr>
          <w:p w14:paraId="25720B97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36" w:type="dxa"/>
            <w:shd w:val="clear" w:color="auto" w:fill="auto"/>
          </w:tcPr>
          <w:p w14:paraId="23336B9C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6E3FAC" w:rsidRPr="00EE29C7" w14:paraId="497D634D" w14:textId="77777777" w:rsidTr="00142FF0">
        <w:tc>
          <w:tcPr>
            <w:tcW w:w="701" w:type="dxa"/>
            <w:shd w:val="clear" w:color="auto" w:fill="auto"/>
          </w:tcPr>
          <w:p w14:paraId="442FC030" w14:textId="77777777" w:rsidR="006E3FAC" w:rsidRPr="00EE29C7" w:rsidRDefault="006E3FAC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1" w:type="dxa"/>
            <w:shd w:val="clear" w:color="auto" w:fill="auto"/>
          </w:tcPr>
          <w:p w14:paraId="76ECC5F4" w14:textId="5C49BD24" w:rsidR="006E3FAC" w:rsidRPr="00EE29C7" w:rsidRDefault="00142FF0" w:rsidP="006E3FA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5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Derive the boundary conditions between two perfect dielectric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medium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shd w:val="clear" w:color="auto" w:fill="auto"/>
          </w:tcPr>
          <w:p w14:paraId="74731DA5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  <w:shd w:val="clear" w:color="auto" w:fill="auto"/>
          </w:tcPr>
          <w:p w14:paraId="7F453474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36" w:type="dxa"/>
            <w:shd w:val="clear" w:color="auto" w:fill="auto"/>
          </w:tcPr>
          <w:p w14:paraId="1CFA4D8A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6E3FAC" w:rsidRPr="00EE29C7" w14:paraId="3371D8AD" w14:textId="77777777" w:rsidTr="00142FF0">
        <w:tc>
          <w:tcPr>
            <w:tcW w:w="10845" w:type="dxa"/>
            <w:gridSpan w:val="5"/>
            <w:shd w:val="clear" w:color="auto" w:fill="auto"/>
          </w:tcPr>
          <w:p w14:paraId="036DD5AB" w14:textId="77777777" w:rsidR="00142FF0" w:rsidRDefault="00142FF0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A575557" w14:textId="615B3785" w:rsidR="006E3FAC" w:rsidRPr="00EE29C7" w:rsidRDefault="006E3FAC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6E3FAC" w:rsidRPr="00EE29C7" w14:paraId="58AB60F4" w14:textId="77777777" w:rsidTr="00142FF0">
        <w:tc>
          <w:tcPr>
            <w:tcW w:w="701" w:type="dxa"/>
            <w:shd w:val="clear" w:color="auto" w:fill="auto"/>
          </w:tcPr>
          <w:p w14:paraId="3192382B" w14:textId="4B2A2455" w:rsidR="006E3FAC" w:rsidRPr="00EE29C7" w:rsidRDefault="006E3FAC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24F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1" w:type="dxa"/>
            <w:shd w:val="clear" w:color="auto" w:fill="auto"/>
          </w:tcPr>
          <w:p w14:paraId="5181A2DC" w14:textId="77777777" w:rsidR="006E3FAC" w:rsidRPr="00EE29C7" w:rsidRDefault="006E3FAC" w:rsidP="006E3FA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 xml:space="preserve">State and explain </w:t>
            </w:r>
            <w:proofErr w:type="spellStart"/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Biot</w:t>
            </w:r>
            <w:proofErr w:type="spellEnd"/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-Savart’s Law.</w:t>
            </w:r>
          </w:p>
        </w:tc>
        <w:tc>
          <w:tcPr>
            <w:tcW w:w="670" w:type="dxa"/>
            <w:shd w:val="clear" w:color="auto" w:fill="auto"/>
          </w:tcPr>
          <w:p w14:paraId="7551B892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6M</w:t>
            </w:r>
          </w:p>
        </w:tc>
        <w:tc>
          <w:tcPr>
            <w:tcW w:w="794" w:type="dxa"/>
            <w:shd w:val="clear" w:color="auto" w:fill="auto"/>
          </w:tcPr>
          <w:p w14:paraId="5B22B365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36" w:type="dxa"/>
            <w:shd w:val="clear" w:color="auto" w:fill="auto"/>
          </w:tcPr>
          <w:p w14:paraId="5D491B5B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E3FAC" w:rsidRPr="00EE29C7" w14:paraId="527D3D1C" w14:textId="77777777" w:rsidTr="00142FF0">
        <w:tc>
          <w:tcPr>
            <w:tcW w:w="701" w:type="dxa"/>
            <w:shd w:val="clear" w:color="auto" w:fill="auto"/>
          </w:tcPr>
          <w:p w14:paraId="41B343E3" w14:textId="77777777" w:rsidR="006E3FAC" w:rsidRPr="00EE29C7" w:rsidRDefault="006E3FAC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1" w:type="dxa"/>
            <w:shd w:val="clear" w:color="auto" w:fill="auto"/>
          </w:tcPr>
          <w:p w14:paraId="15402DBD" w14:textId="77777777" w:rsidR="006E3FAC" w:rsidRPr="00EE29C7" w:rsidRDefault="006E3FAC" w:rsidP="006E3FAC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Explain the significance of Maxwell’s second equation.</w:t>
            </w:r>
          </w:p>
        </w:tc>
        <w:tc>
          <w:tcPr>
            <w:tcW w:w="670" w:type="dxa"/>
            <w:shd w:val="clear" w:color="auto" w:fill="auto"/>
          </w:tcPr>
          <w:p w14:paraId="5A277012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4M</w:t>
            </w:r>
          </w:p>
        </w:tc>
        <w:tc>
          <w:tcPr>
            <w:tcW w:w="794" w:type="dxa"/>
            <w:shd w:val="clear" w:color="auto" w:fill="auto"/>
          </w:tcPr>
          <w:p w14:paraId="36033629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36" w:type="dxa"/>
            <w:shd w:val="clear" w:color="auto" w:fill="auto"/>
          </w:tcPr>
          <w:p w14:paraId="344191A5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E3FAC" w:rsidRPr="00EE29C7" w14:paraId="34BDCD43" w14:textId="77777777" w:rsidTr="00142FF0">
        <w:tc>
          <w:tcPr>
            <w:tcW w:w="10845" w:type="dxa"/>
            <w:gridSpan w:val="5"/>
            <w:shd w:val="clear" w:color="auto" w:fill="auto"/>
          </w:tcPr>
          <w:p w14:paraId="299E30AB" w14:textId="77777777" w:rsidR="006E3FAC" w:rsidRPr="00EE29C7" w:rsidRDefault="006E3FAC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E3FAC" w:rsidRPr="00EE29C7" w14:paraId="17D1E698" w14:textId="77777777" w:rsidTr="00142FF0">
        <w:trPr>
          <w:trHeight w:val="70"/>
        </w:trPr>
        <w:tc>
          <w:tcPr>
            <w:tcW w:w="701" w:type="dxa"/>
            <w:shd w:val="clear" w:color="auto" w:fill="auto"/>
          </w:tcPr>
          <w:p w14:paraId="70786591" w14:textId="2AC0A686" w:rsidR="006E3FAC" w:rsidRPr="00EE29C7" w:rsidRDefault="006E3FAC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24F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1" w:type="dxa"/>
            <w:shd w:val="clear" w:color="auto" w:fill="auto"/>
          </w:tcPr>
          <w:p w14:paraId="55DD70E6" w14:textId="377C78FE" w:rsidR="006E3FAC" w:rsidRPr="00EE29C7" w:rsidRDefault="006E3FAC" w:rsidP="00E009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 xml:space="preserve">State and explain Ampere’s circuital law and derive 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24"/>
                  <w:szCs w:val="24"/>
                </w:rPr>
                <m:t>∇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X </m:t>
              </m:r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bCs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H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= </m:t>
              </m:r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bCs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J</m:t>
                  </m:r>
                </m:e>
              </m:acc>
            </m:oMath>
            <w:r w:rsidRPr="00EE29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shd w:val="clear" w:color="auto" w:fill="auto"/>
          </w:tcPr>
          <w:p w14:paraId="2B40FFE6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4" w:type="dxa"/>
            <w:shd w:val="clear" w:color="auto" w:fill="auto"/>
          </w:tcPr>
          <w:p w14:paraId="77A5D3F2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36" w:type="dxa"/>
            <w:shd w:val="clear" w:color="auto" w:fill="auto"/>
          </w:tcPr>
          <w:p w14:paraId="2FC0F05D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6E3FAC" w:rsidRPr="00EE29C7" w14:paraId="037F9B46" w14:textId="77777777" w:rsidTr="00142FF0">
        <w:tc>
          <w:tcPr>
            <w:tcW w:w="10845" w:type="dxa"/>
            <w:gridSpan w:val="5"/>
            <w:shd w:val="clear" w:color="auto" w:fill="auto"/>
          </w:tcPr>
          <w:p w14:paraId="58DF7A46" w14:textId="77777777" w:rsidR="00142FF0" w:rsidRDefault="00142FF0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4A5867F" w14:textId="77777777" w:rsidR="00142FF0" w:rsidRDefault="00142FF0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4E8FD4E" w14:textId="77777777" w:rsidR="00142FF0" w:rsidRDefault="00142FF0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545F8A4" w14:textId="77777777" w:rsidR="00142FF0" w:rsidRDefault="00142FF0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F322EC3" w14:textId="77777777" w:rsidR="00142FF0" w:rsidRDefault="00142FF0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197ADFE" w14:textId="77777777" w:rsidR="00142FF0" w:rsidRDefault="00142FF0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62AFA19" w14:textId="77777777" w:rsidR="00142FF0" w:rsidRDefault="00142FF0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A8821A5" w14:textId="22FAAF7C" w:rsidR="006E3FAC" w:rsidRPr="00EE29C7" w:rsidRDefault="006E3FAC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6E3FAC" w:rsidRPr="00EE29C7" w14:paraId="102BC167" w14:textId="77777777" w:rsidTr="00142FF0">
        <w:tc>
          <w:tcPr>
            <w:tcW w:w="701" w:type="dxa"/>
            <w:shd w:val="clear" w:color="auto" w:fill="auto"/>
          </w:tcPr>
          <w:p w14:paraId="51748839" w14:textId="3BC12DC2" w:rsidR="006E3FAC" w:rsidRPr="00EE29C7" w:rsidRDefault="006E3FAC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C24F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1" w:type="dxa"/>
            <w:shd w:val="clear" w:color="auto" w:fill="auto"/>
          </w:tcPr>
          <w:p w14:paraId="7E9ACA98" w14:textId="77777777" w:rsidR="006E3FAC" w:rsidRPr="00EE29C7" w:rsidRDefault="006E3FAC" w:rsidP="006E3FA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Derive the expression for torque on a current loop placed in a magnetic field.</w:t>
            </w:r>
          </w:p>
        </w:tc>
        <w:tc>
          <w:tcPr>
            <w:tcW w:w="670" w:type="dxa"/>
            <w:shd w:val="clear" w:color="auto" w:fill="auto"/>
          </w:tcPr>
          <w:p w14:paraId="135B2BE6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  <w:shd w:val="clear" w:color="auto" w:fill="auto"/>
          </w:tcPr>
          <w:p w14:paraId="2BAFC1A4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36" w:type="dxa"/>
            <w:shd w:val="clear" w:color="auto" w:fill="auto"/>
          </w:tcPr>
          <w:p w14:paraId="10A47511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6E3FAC" w:rsidRPr="00EE29C7" w14:paraId="497F5A4D" w14:textId="77777777" w:rsidTr="00142FF0">
        <w:tc>
          <w:tcPr>
            <w:tcW w:w="701" w:type="dxa"/>
            <w:shd w:val="clear" w:color="auto" w:fill="auto"/>
          </w:tcPr>
          <w:p w14:paraId="79A7570B" w14:textId="77777777" w:rsidR="006E3FAC" w:rsidRPr="00EE29C7" w:rsidRDefault="006E3FAC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1" w:type="dxa"/>
            <w:shd w:val="clear" w:color="auto" w:fill="auto"/>
          </w:tcPr>
          <w:p w14:paraId="23C33DE7" w14:textId="35569B65" w:rsidR="006E3FAC" w:rsidRPr="00EE29C7" w:rsidRDefault="006E3FAC" w:rsidP="006E3FA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A point charge of Q = -1.2 C has velocity</w:t>
            </w:r>
            <w:r w:rsidRPr="00EE29C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bCs/>
                      <w:iCs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V</m:t>
                  </m:r>
                </m:e>
              </m:acc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sub>
                      </m:sSub>
                    </m:e>
                  </m:acc>
                  <m:r>
                    <w:rPr>
                      <w:rFonts w:ascii="Cambria Math" w:hAnsi="Cambria Math"/>
                      <w:sz w:val="24"/>
                      <w:szCs w:val="24"/>
                    </w:rPr>
                    <m:t>+2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y</m:t>
                          </m:r>
                        </m:sub>
                      </m:sSub>
                    </m:e>
                  </m:acc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-3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z</m:t>
                          </m:r>
                        </m:sub>
                      </m:sSub>
                    </m:e>
                  </m:acc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 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 xml:space="preserve"> m/s.</m:t>
              </m:r>
            </m:oMath>
            <w:r w:rsidRPr="00EE29C7">
              <w:rPr>
                <w:rFonts w:ascii="Times New Roman" w:hAnsi="Times New Roman" w:cs="Times New Roman"/>
                <w:sz w:val="24"/>
                <w:szCs w:val="24"/>
              </w:rPr>
              <w:t xml:space="preserve">  Find the magnitude of the force exerted on the charge if both 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bCs/>
                      <w:iCs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E</m:t>
                  </m:r>
                </m:e>
              </m:acc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-18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sub>
                      </m:sSub>
                    </m:e>
                  </m:acc>
                  <m:r>
                    <w:rPr>
                      <w:rFonts w:ascii="Cambria Math" w:hAnsi="Cambria Math"/>
                      <w:sz w:val="24"/>
                      <w:szCs w:val="24"/>
                    </w:rPr>
                    <m:t>+5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y</m:t>
                          </m:r>
                        </m:sub>
                      </m:sSub>
                    </m:e>
                  </m:acc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-10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z</m:t>
                          </m:r>
                        </m:sub>
                      </m:sSub>
                    </m:e>
                  </m:acc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 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 xml:space="preserve"> V/m</m:t>
              </m:r>
            </m:oMath>
            <w:r w:rsidRPr="00EE29C7">
              <w:rPr>
                <w:rFonts w:ascii="Times New Roman" w:hAnsi="Times New Roman" w:cs="Times New Roman"/>
                <w:sz w:val="24"/>
                <w:szCs w:val="24"/>
              </w:rPr>
              <w:t xml:space="preserve">  and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bCs/>
                      <w:iCs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e>
              </m:acc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-4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sub>
                      </m:sSub>
                    </m:e>
                  </m:acc>
                  <m:r>
                    <w:rPr>
                      <w:rFonts w:ascii="Cambria Math" w:hAnsi="Cambria Math"/>
                      <w:sz w:val="24"/>
                      <w:szCs w:val="24"/>
                    </w:rPr>
                    <m:t>+4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y</m:t>
                          </m:r>
                        </m:sub>
                      </m:sSub>
                    </m:e>
                  </m:acc>
                  <m:r>
                    <w:rPr>
                      <w:rFonts w:ascii="Cambria Math" w:hAnsi="Cambria Math"/>
                      <w:sz w:val="24"/>
                      <w:szCs w:val="24"/>
                    </w:rPr>
                    <m:t>+3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z</m:t>
                          </m:r>
                        </m:sub>
                      </m:sSub>
                    </m:e>
                  </m:acc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 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 xml:space="preserve"> T</m:t>
              </m:r>
            </m:oMath>
            <w:r w:rsidRPr="00EE29C7">
              <w:rPr>
                <w:rFonts w:ascii="Times New Roman" w:hAnsi="Times New Roman" w:cs="Times New Roman"/>
                <w:sz w:val="24"/>
                <w:szCs w:val="24"/>
              </w:rPr>
              <w:t xml:space="preserve"> are present simultaneously.</w:t>
            </w:r>
          </w:p>
        </w:tc>
        <w:tc>
          <w:tcPr>
            <w:tcW w:w="670" w:type="dxa"/>
            <w:shd w:val="clear" w:color="auto" w:fill="auto"/>
          </w:tcPr>
          <w:p w14:paraId="142A98F8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  <w:shd w:val="clear" w:color="auto" w:fill="auto"/>
          </w:tcPr>
          <w:p w14:paraId="413B1199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36" w:type="dxa"/>
            <w:shd w:val="clear" w:color="auto" w:fill="auto"/>
          </w:tcPr>
          <w:p w14:paraId="121EFA91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6E3FAC" w:rsidRPr="00EE29C7" w14:paraId="73321255" w14:textId="77777777" w:rsidTr="00142FF0">
        <w:tc>
          <w:tcPr>
            <w:tcW w:w="10845" w:type="dxa"/>
            <w:gridSpan w:val="5"/>
            <w:shd w:val="clear" w:color="auto" w:fill="auto"/>
          </w:tcPr>
          <w:p w14:paraId="35B81CB5" w14:textId="77777777" w:rsidR="006E3FAC" w:rsidRPr="00EE29C7" w:rsidRDefault="006E3FAC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E3FAC" w:rsidRPr="00EE29C7" w14:paraId="490823C3" w14:textId="77777777" w:rsidTr="00142FF0">
        <w:tc>
          <w:tcPr>
            <w:tcW w:w="701" w:type="dxa"/>
            <w:shd w:val="clear" w:color="auto" w:fill="auto"/>
          </w:tcPr>
          <w:p w14:paraId="62F64B20" w14:textId="7D054576" w:rsidR="006E3FAC" w:rsidRPr="00EE29C7" w:rsidRDefault="006E3FAC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24F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1" w:type="dxa"/>
            <w:shd w:val="clear" w:color="auto" w:fill="auto"/>
          </w:tcPr>
          <w:p w14:paraId="1DACFB65" w14:textId="77777777" w:rsidR="006E3FAC" w:rsidRPr="00EE29C7" w:rsidRDefault="006E3FAC" w:rsidP="00E009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Two infinitely long parallel conductors are separated by a distance ‘d’. Find the force per unit length exerted by one of the conductors on the other if the currents in the two conductors are I</w:t>
            </w:r>
            <w:r w:rsidRPr="00EE29C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 xml:space="preserve"> and I</w:t>
            </w:r>
            <w:r w:rsidRPr="00EE29C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  <w:shd w:val="clear" w:color="auto" w:fill="auto"/>
          </w:tcPr>
          <w:p w14:paraId="10351355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4" w:type="dxa"/>
            <w:shd w:val="clear" w:color="auto" w:fill="auto"/>
          </w:tcPr>
          <w:p w14:paraId="5F335BD9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36" w:type="dxa"/>
            <w:shd w:val="clear" w:color="auto" w:fill="auto"/>
          </w:tcPr>
          <w:p w14:paraId="505787F8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6E3FAC" w:rsidRPr="00EE29C7" w14:paraId="2FF6B722" w14:textId="77777777" w:rsidTr="00142FF0">
        <w:tc>
          <w:tcPr>
            <w:tcW w:w="10845" w:type="dxa"/>
            <w:gridSpan w:val="5"/>
            <w:shd w:val="clear" w:color="auto" w:fill="auto"/>
          </w:tcPr>
          <w:p w14:paraId="41D0CE5F" w14:textId="77777777" w:rsidR="00C24FBD" w:rsidRDefault="00C24FBD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850D48B" w14:textId="15B7A8BB" w:rsidR="006E3FAC" w:rsidRPr="00EE29C7" w:rsidRDefault="006E3FAC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6E3FAC" w:rsidRPr="00EE29C7" w14:paraId="3FAE5C88" w14:textId="77777777" w:rsidTr="00142FF0">
        <w:trPr>
          <w:trHeight w:val="123"/>
        </w:trPr>
        <w:tc>
          <w:tcPr>
            <w:tcW w:w="701" w:type="dxa"/>
            <w:shd w:val="clear" w:color="auto" w:fill="auto"/>
          </w:tcPr>
          <w:p w14:paraId="26DC56A4" w14:textId="4E46C5D7" w:rsidR="006E3FAC" w:rsidRPr="00EE29C7" w:rsidRDefault="006E3FAC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24F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1" w:type="dxa"/>
            <w:shd w:val="clear" w:color="auto" w:fill="auto"/>
          </w:tcPr>
          <w:p w14:paraId="6DF48966" w14:textId="77777777" w:rsidR="006E3FAC" w:rsidRPr="00EE29C7" w:rsidRDefault="006E3FAC" w:rsidP="006E3FA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Derive the expression for Displacement current density.</w:t>
            </w:r>
          </w:p>
        </w:tc>
        <w:tc>
          <w:tcPr>
            <w:tcW w:w="670" w:type="dxa"/>
            <w:shd w:val="clear" w:color="auto" w:fill="auto"/>
          </w:tcPr>
          <w:p w14:paraId="5947F441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  <w:shd w:val="clear" w:color="auto" w:fill="auto"/>
          </w:tcPr>
          <w:p w14:paraId="38725886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36" w:type="dxa"/>
            <w:shd w:val="clear" w:color="auto" w:fill="auto"/>
          </w:tcPr>
          <w:p w14:paraId="15BAF0A3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6E3FAC" w:rsidRPr="00EE29C7" w14:paraId="742C51EF" w14:textId="77777777" w:rsidTr="00142FF0">
        <w:tc>
          <w:tcPr>
            <w:tcW w:w="701" w:type="dxa"/>
            <w:shd w:val="clear" w:color="auto" w:fill="auto"/>
          </w:tcPr>
          <w:p w14:paraId="1F20938B" w14:textId="77777777" w:rsidR="006E3FAC" w:rsidRPr="00EE29C7" w:rsidRDefault="006E3FAC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1" w:type="dxa"/>
            <w:shd w:val="clear" w:color="auto" w:fill="auto"/>
          </w:tcPr>
          <w:p w14:paraId="3FC8EF92" w14:textId="77777777" w:rsidR="006E3FAC" w:rsidRPr="00EE29C7" w:rsidRDefault="006E3FAC" w:rsidP="001F30B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 xml:space="preserve">In a given lossy dielectric medium, conduction current density </w:t>
            </w:r>
            <w:proofErr w:type="spellStart"/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Jc</w:t>
            </w:r>
            <w:proofErr w:type="spellEnd"/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=0.02 sin10</w:t>
            </w:r>
            <w:r w:rsidRPr="00EE29C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 xml:space="preserve"> t A/m</w:t>
            </w:r>
            <w:r w:rsidRPr="00EE29C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. Find the displacement current density, if σ =10</w:t>
            </w:r>
            <w:r w:rsidRPr="00EE29C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3 </w:t>
            </w: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 xml:space="preserve">S /m and </w:t>
            </w:r>
            <w:proofErr w:type="spellStart"/>
            <w:r w:rsidRPr="00EE29C7">
              <w:rPr>
                <w:rFonts w:ascii="Times New Roman" w:hAnsi="Times New Roman" w:cs="Times New Roman"/>
                <w:bCs/>
                <w:sz w:val="24"/>
                <w:szCs w:val="24"/>
              </w:rPr>
              <w:t>ε</w:t>
            </w:r>
            <w:r w:rsidRPr="00EE29C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r</w:t>
            </w:r>
            <w:proofErr w:type="spellEnd"/>
            <w:r w:rsidRPr="00EE29C7">
              <w:rPr>
                <w:rFonts w:ascii="Times New Roman" w:hAnsi="Times New Roman" w:cs="Times New Roman"/>
                <w:sz w:val="24"/>
                <w:szCs w:val="24"/>
              </w:rPr>
              <w:t xml:space="preserve"> = 6.5.</w:t>
            </w:r>
          </w:p>
        </w:tc>
        <w:tc>
          <w:tcPr>
            <w:tcW w:w="670" w:type="dxa"/>
            <w:shd w:val="clear" w:color="auto" w:fill="auto"/>
          </w:tcPr>
          <w:p w14:paraId="1A9B9719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  <w:shd w:val="clear" w:color="auto" w:fill="auto"/>
          </w:tcPr>
          <w:p w14:paraId="5E005280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36" w:type="dxa"/>
            <w:shd w:val="clear" w:color="auto" w:fill="auto"/>
          </w:tcPr>
          <w:p w14:paraId="4D69F016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6E3FAC" w:rsidRPr="00EE29C7" w14:paraId="149FAFF3" w14:textId="77777777" w:rsidTr="00142FF0">
        <w:tc>
          <w:tcPr>
            <w:tcW w:w="10845" w:type="dxa"/>
            <w:gridSpan w:val="5"/>
            <w:shd w:val="clear" w:color="auto" w:fill="auto"/>
          </w:tcPr>
          <w:p w14:paraId="635024C6" w14:textId="77777777" w:rsidR="006E3FAC" w:rsidRPr="00EE29C7" w:rsidRDefault="006E3FAC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E3FAC" w:rsidRPr="00EE29C7" w14:paraId="0BB04A35" w14:textId="77777777" w:rsidTr="00142FF0">
        <w:tc>
          <w:tcPr>
            <w:tcW w:w="701" w:type="dxa"/>
            <w:shd w:val="clear" w:color="auto" w:fill="auto"/>
          </w:tcPr>
          <w:p w14:paraId="4D2DC5F5" w14:textId="0C209A42" w:rsidR="006E3FAC" w:rsidRPr="00EE29C7" w:rsidRDefault="006E3FAC" w:rsidP="00E009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24F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1" w:type="dxa"/>
            <w:shd w:val="clear" w:color="auto" w:fill="auto"/>
          </w:tcPr>
          <w:p w14:paraId="7010292F" w14:textId="77777777" w:rsidR="006E3FAC" w:rsidRPr="00EE29C7" w:rsidRDefault="006E3FAC" w:rsidP="00E009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State Maxwell’s equation for static fields. Explain how they are modified for time varying electric and magnetic fields.</w:t>
            </w:r>
          </w:p>
        </w:tc>
        <w:tc>
          <w:tcPr>
            <w:tcW w:w="670" w:type="dxa"/>
            <w:shd w:val="clear" w:color="auto" w:fill="auto"/>
          </w:tcPr>
          <w:p w14:paraId="3708E078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4" w:type="dxa"/>
            <w:shd w:val="clear" w:color="auto" w:fill="auto"/>
          </w:tcPr>
          <w:p w14:paraId="6A9820C0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36" w:type="dxa"/>
            <w:shd w:val="clear" w:color="auto" w:fill="auto"/>
          </w:tcPr>
          <w:p w14:paraId="692D58B0" w14:textId="77777777" w:rsidR="006E3FAC" w:rsidRPr="00EE29C7" w:rsidRDefault="006E3FAC" w:rsidP="00C2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9C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051B86CF" w14:textId="77777777" w:rsidR="006E3FAC" w:rsidRPr="00EE29C7" w:rsidRDefault="006E3FAC" w:rsidP="006E3F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F79D1C" w14:textId="77777777" w:rsidR="006E3FAC" w:rsidRDefault="006E3FAC" w:rsidP="00F71A3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p w14:paraId="1AF5CE5D" w14:textId="0C7D62ED" w:rsidR="00180834" w:rsidRDefault="00180834" w:rsidP="00180834">
      <w:pPr>
        <w:jc w:val="center"/>
      </w:pPr>
      <w:r>
        <w:t>***</w:t>
      </w:r>
    </w:p>
    <w:sectPr w:rsidR="00180834" w:rsidSect="00AC56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CD82C" w14:textId="77777777" w:rsidR="00AC563D" w:rsidRDefault="00AC563D" w:rsidP="008A30C7">
      <w:pPr>
        <w:spacing w:after="0" w:line="240" w:lineRule="auto"/>
      </w:pPr>
      <w:r>
        <w:separator/>
      </w:r>
    </w:p>
  </w:endnote>
  <w:endnote w:type="continuationSeparator" w:id="0">
    <w:p w14:paraId="6B213557" w14:textId="77777777" w:rsidR="00AC563D" w:rsidRDefault="00AC563D" w:rsidP="008A3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DC0D8" w14:textId="77777777" w:rsidR="008A30C7" w:rsidRDefault="008A30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4489020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272CCF2" w14:textId="643650D5" w:rsidR="008A30C7" w:rsidRDefault="008A30C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7F2FF99" w14:textId="77777777" w:rsidR="008A30C7" w:rsidRDefault="008A30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279F7" w14:textId="77777777" w:rsidR="008A30C7" w:rsidRDefault="008A30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F9700" w14:textId="77777777" w:rsidR="00AC563D" w:rsidRDefault="00AC563D" w:rsidP="008A30C7">
      <w:pPr>
        <w:spacing w:after="0" w:line="240" w:lineRule="auto"/>
      </w:pPr>
      <w:r>
        <w:separator/>
      </w:r>
    </w:p>
  </w:footnote>
  <w:footnote w:type="continuationSeparator" w:id="0">
    <w:p w14:paraId="14A5C5E4" w14:textId="77777777" w:rsidR="00AC563D" w:rsidRDefault="00AC563D" w:rsidP="008A30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52FF2" w14:textId="77777777" w:rsidR="008A30C7" w:rsidRDefault="008A30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E2794" w14:textId="77777777" w:rsidR="008A30C7" w:rsidRDefault="008A30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DAE5C" w14:textId="77777777" w:rsidR="008A30C7" w:rsidRDefault="008A30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D85A6D"/>
    <w:multiLevelType w:val="hybridMultilevel"/>
    <w:tmpl w:val="9426E33C"/>
    <w:lvl w:ilvl="0" w:tplc="40090017">
      <w:start w:val="1"/>
      <w:numFmt w:val="lowerLetter"/>
      <w:lvlText w:val="%1)"/>
      <w:lvlJc w:val="left"/>
      <w:pPr>
        <w:ind w:left="645" w:hanging="360"/>
      </w:pPr>
    </w:lvl>
    <w:lvl w:ilvl="1" w:tplc="40090019" w:tentative="1">
      <w:start w:val="1"/>
      <w:numFmt w:val="lowerLetter"/>
      <w:lvlText w:val="%2."/>
      <w:lvlJc w:val="left"/>
      <w:pPr>
        <w:ind w:left="1365" w:hanging="360"/>
      </w:pPr>
    </w:lvl>
    <w:lvl w:ilvl="2" w:tplc="4009001B" w:tentative="1">
      <w:start w:val="1"/>
      <w:numFmt w:val="lowerRoman"/>
      <w:lvlText w:val="%3."/>
      <w:lvlJc w:val="right"/>
      <w:pPr>
        <w:ind w:left="2085" w:hanging="180"/>
      </w:pPr>
    </w:lvl>
    <w:lvl w:ilvl="3" w:tplc="4009000F" w:tentative="1">
      <w:start w:val="1"/>
      <w:numFmt w:val="decimal"/>
      <w:lvlText w:val="%4."/>
      <w:lvlJc w:val="left"/>
      <w:pPr>
        <w:ind w:left="2805" w:hanging="360"/>
      </w:pPr>
    </w:lvl>
    <w:lvl w:ilvl="4" w:tplc="40090019" w:tentative="1">
      <w:start w:val="1"/>
      <w:numFmt w:val="lowerLetter"/>
      <w:lvlText w:val="%5."/>
      <w:lvlJc w:val="left"/>
      <w:pPr>
        <w:ind w:left="3525" w:hanging="360"/>
      </w:pPr>
    </w:lvl>
    <w:lvl w:ilvl="5" w:tplc="4009001B" w:tentative="1">
      <w:start w:val="1"/>
      <w:numFmt w:val="lowerRoman"/>
      <w:lvlText w:val="%6."/>
      <w:lvlJc w:val="right"/>
      <w:pPr>
        <w:ind w:left="4245" w:hanging="180"/>
      </w:pPr>
    </w:lvl>
    <w:lvl w:ilvl="6" w:tplc="4009000F" w:tentative="1">
      <w:start w:val="1"/>
      <w:numFmt w:val="decimal"/>
      <w:lvlText w:val="%7."/>
      <w:lvlJc w:val="left"/>
      <w:pPr>
        <w:ind w:left="4965" w:hanging="360"/>
      </w:pPr>
    </w:lvl>
    <w:lvl w:ilvl="7" w:tplc="40090019" w:tentative="1">
      <w:start w:val="1"/>
      <w:numFmt w:val="lowerLetter"/>
      <w:lvlText w:val="%8."/>
      <w:lvlJc w:val="left"/>
      <w:pPr>
        <w:ind w:left="5685" w:hanging="360"/>
      </w:pPr>
    </w:lvl>
    <w:lvl w:ilvl="8" w:tplc="40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B40F29"/>
    <w:multiLevelType w:val="hybridMultilevel"/>
    <w:tmpl w:val="C756E30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2"/>
  </w:num>
  <w:num w:numId="3" w16cid:durableId="278416906">
    <w:abstractNumId w:val="3"/>
  </w:num>
  <w:num w:numId="4" w16cid:durableId="371073565">
    <w:abstractNumId w:val="11"/>
  </w:num>
  <w:num w:numId="5" w16cid:durableId="468867025">
    <w:abstractNumId w:val="8"/>
  </w:num>
  <w:num w:numId="6" w16cid:durableId="852108614">
    <w:abstractNumId w:val="2"/>
  </w:num>
  <w:num w:numId="7" w16cid:durableId="458451733">
    <w:abstractNumId w:val="5"/>
  </w:num>
  <w:num w:numId="8" w16cid:durableId="804274521">
    <w:abstractNumId w:val="1"/>
  </w:num>
  <w:num w:numId="9" w16cid:durableId="1305037919">
    <w:abstractNumId w:val="6"/>
  </w:num>
  <w:num w:numId="10" w16cid:durableId="1977565137">
    <w:abstractNumId w:val="0"/>
  </w:num>
  <w:num w:numId="11" w16cid:durableId="352414345">
    <w:abstractNumId w:val="10"/>
  </w:num>
  <w:num w:numId="12" w16cid:durableId="38483456">
    <w:abstractNumId w:val="4"/>
  </w:num>
  <w:num w:numId="13" w16cid:durableId="2004619111">
    <w:abstractNumId w:val="9"/>
  </w:num>
  <w:num w:numId="14" w16cid:durableId="2801930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117510"/>
    <w:rsid w:val="00142FF0"/>
    <w:rsid w:val="00180834"/>
    <w:rsid w:val="001877DE"/>
    <w:rsid w:val="001A1EE7"/>
    <w:rsid w:val="001F30BF"/>
    <w:rsid w:val="002036C8"/>
    <w:rsid w:val="002A22F5"/>
    <w:rsid w:val="00381761"/>
    <w:rsid w:val="00405115"/>
    <w:rsid w:val="0049451B"/>
    <w:rsid w:val="004F1062"/>
    <w:rsid w:val="00512A81"/>
    <w:rsid w:val="005916C7"/>
    <w:rsid w:val="00605F7A"/>
    <w:rsid w:val="006D5F3D"/>
    <w:rsid w:val="006E36FF"/>
    <w:rsid w:val="006E3FAC"/>
    <w:rsid w:val="00767320"/>
    <w:rsid w:val="007C2359"/>
    <w:rsid w:val="007C60A5"/>
    <w:rsid w:val="007D227C"/>
    <w:rsid w:val="008A30C7"/>
    <w:rsid w:val="00972DEF"/>
    <w:rsid w:val="009E7D74"/>
    <w:rsid w:val="00A641E2"/>
    <w:rsid w:val="00A672A3"/>
    <w:rsid w:val="00AC563D"/>
    <w:rsid w:val="00C00337"/>
    <w:rsid w:val="00C24FBD"/>
    <w:rsid w:val="00C30F5D"/>
    <w:rsid w:val="00D16987"/>
    <w:rsid w:val="00D30706"/>
    <w:rsid w:val="00D46E45"/>
    <w:rsid w:val="00DD2F91"/>
    <w:rsid w:val="00E33D35"/>
    <w:rsid w:val="00F7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A30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30C7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A30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30C7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463</Words>
  <Characters>2640</Characters>
  <Application>Microsoft Office Word</Application>
  <DocSecurity>0</DocSecurity>
  <Lines>22</Lines>
  <Paragraphs>6</Paragraphs>
  <ScaleCrop>false</ScaleCrop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27</cp:revision>
  <dcterms:created xsi:type="dcterms:W3CDTF">2023-03-23T04:54:00Z</dcterms:created>
  <dcterms:modified xsi:type="dcterms:W3CDTF">2024-02-01T07:01:00Z</dcterms:modified>
</cp:coreProperties>
</file>